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Tjörn kommunfullmäktige</w:t>
      </w:r>
    </w:p>
    <w:p>
      <w:pPr>
        <w:pStyle w:val="Heading1"/>
      </w:pPr>
      <w:r>
        <w:t xml:space="preserve">Bättre kollektivtrafik och färjeturer</w:t>
      </w:r>
    </w:p>
    <w:p>
      <w:pPr>
        <w:spacing w:after="160" w:before="80"/>
      </w:pPr>
      <w:r>
        <w:rPr>
          <w:b/>
          <w:bCs/>
        </w:rPr>
        <w:t xml:space="preserve">Motionärer: </w:t>
      </w:r>
      <w:r>
        <w:t xml:space="preserve">Vänsterpartiet i Tjörn kommun</w:t>
      </w:r>
    </w:p>
    <w:p>
      <w:pPr>
        <w:pStyle w:val="Heading2"/>
      </w:pPr>
      <w:r>
        <w:t xml:space="preserve">Motivering</w:t>
      </w:r>
    </w:p>
    <w:p>
      <w:pPr>
        <w:spacing w:after="100"/>
      </w:pPr>
      <w:r>
        <w:t xml:space="preserve">Färjetrafiken till Tjörn är otillräcklig under rusningstid och kvällar enligt Trafikverkets statistik. Många invånare saknar bil och är beroende av kollektivtrafik för arbete och studier. Ökad turtäthet behövs för att minska bilberoendet.</w:t>
      </w:r>
    </w:p>
    <w:p>
      <w:pPr>
        <w:pStyle w:val="Heading2"/>
      </w:pPr>
      <w:r>
        <w:t xml:space="preserve">Förslag till beslut</w:t>
      </w:r>
    </w:p>
    <w:p>
      <w:pPr>
        <w:spacing w:after="60"/>
      </w:pPr>
      <w:r>
        <w:t xml:space="preserve">Med anledning av ovanstående yrkar Vänsterpartiet i Tjörn kommun att kommunfullmäktige beslutar:</w:t>
      </w:r>
    </w:p>
    <w:p>
      <w:pPr>
        <w:spacing w:after="40"/>
      </w:pPr>
      <w:r>
        <w:rPr>
          <w:b/>
          <w:bCs/>
        </w:rPr>
        <w:t xml:space="preserve">1. </w:t>
      </w:r>
      <w:r>
        <w:t xml:space="preserve">Att kommunfullmäktige uppdrar åt kommunstyrelsen att förhandla med Västtrafik om minst 20 procent fler avgångar på linje 350 och färjorna.</w:t>
      </w:r>
    </w:p>
    <w:p>
      <w:pPr>
        <w:spacing w:after="40"/>
      </w:pPr>
      <w:r>
        <w:rPr>
          <w:b/>
          <w:bCs/>
        </w:rPr>
        <w:t xml:space="preserve">2. </w:t>
      </w:r>
      <w:r>
        <w:t xml:space="preserve">Att kvälls- och helgtrafik prioriteras i kommande trafikavtal.</w:t>
      </w:r>
    </w:p>
    <w:p>
      <w:pPr>
        <w:spacing w:after="40"/>
      </w:pPr>
      <w:r>
        <w:rPr>
          <w:b/>
          <w:bCs/>
        </w:rPr>
        <w:t xml:space="preserve">3. </w:t>
      </w:r>
      <w:r>
        <w:t xml:space="preserve">Att en utredning om elbussar på öns linjer genomförs.</w:t>
      </w:r>
    </w:p>
    <w:p>
      <w:pPr>
        <w:spacing w:after="40"/>
      </w:pPr>
      <w:r>
        <w:rPr>
          <w:b/>
          <w:bCs/>
        </w:rPr>
        <w:t xml:space="preserve">4. </w:t>
      </w:r>
      <w:r>
        <w:t xml:space="preserve">Att kostnader och effekter redovisas i budgetunderlaget 2027.</w:t>
      </w:r>
    </w:p>
    <w:p>
      <w:pPr>
        <w:spacing w:before="360"/>
      </w:pPr>
    </w:p>
    <w:p>
      <w:r>
        <w:t xml:space="preserve">Tjörn,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Tjörn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2026-07-14T01:39:04.017Z</dcterms:created>
  <dcterms:modified xsi:type="dcterms:W3CDTF">2026-07-14T01:39:04.017Z</dcterms:modified>
</cp:coreProperties>
</file>

<file path=docProps/custom.xml><?xml version="1.0" encoding="utf-8"?>
<Properties xmlns="http://schemas.openxmlformats.org/officeDocument/2006/custom-properties" xmlns:vt="http://schemas.openxmlformats.org/officeDocument/2006/docPropsVTypes"/>
</file>