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Tanum kommunfullmäktige</w:t>
      </w:r>
    </w:p>
    <w:p>
      <w:pPr>
        <w:pStyle w:val="Heading1"/>
      </w:pPr>
      <w:r>
        <w:t xml:space="preserve">Fler fast anställda inom äldreomsorgen</w:t>
      </w:r>
    </w:p>
    <w:p>
      <w:pPr>
        <w:spacing w:after="160" w:before="80"/>
      </w:pPr>
      <w:r>
        <w:rPr>
          <w:b/>
          <w:bCs/>
        </w:rPr>
        <w:t xml:space="preserve">Motionärer: </w:t>
      </w:r>
      <w:r>
        <w:t xml:space="preserve">Vänsterpartiet i Tanum kommun</w:t>
      </w:r>
    </w:p>
    <w:p>
      <w:pPr>
        <w:pStyle w:val="Heading2"/>
      </w:pPr>
      <w:r>
        <w:t xml:space="preserve">Motivering</w:t>
      </w:r>
    </w:p>
    <w:p>
      <w:pPr>
        <w:spacing w:after="100"/>
      </w:pPr>
      <w:r>
        <w:t xml:space="preserve">Personalomsättningen inom Tanums hemtjänst och särskilt boende uppgick till 28 procent 2024 enligt kommunens egen statistik. Många timvikarier leder till otrygghet för både brukare och personal. Fasta tjänster är en förutsättning för god kvalitet.</w:t>
      </w:r>
    </w:p>
    <w:p>
      <w:pPr>
        <w:pStyle w:val="Heading2"/>
      </w:pPr>
      <w:r>
        <w:t xml:space="preserve">Förslag till beslut</w:t>
      </w:r>
    </w:p>
    <w:p>
      <w:pPr>
        <w:spacing w:after="60"/>
      </w:pPr>
      <w:r>
        <w:t xml:space="preserve">Med anledning av ovanstående yrkar Vänsterpartiet i Tanum kommun att kommunfullmäktige beslutar:</w:t>
      </w:r>
    </w:p>
    <w:p>
      <w:pPr>
        <w:spacing w:after="40"/>
      </w:pPr>
      <w:r>
        <w:rPr>
          <w:b/>
          <w:bCs/>
        </w:rPr>
        <w:t xml:space="preserve">1. </w:t>
      </w:r>
      <w:r>
        <w:t xml:space="preserve">Att kommunfullmäktige beslutar att minst 80 procent av alla omsorgsanställda ska ha fast anställning senast 2028.</w:t>
      </w:r>
    </w:p>
    <w:p>
      <w:pPr>
        <w:spacing w:after="40"/>
      </w:pPr>
      <w:r>
        <w:rPr>
          <w:b/>
          <w:bCs/>
        </w:rPr>
        <w:t xml:space="preserve">2. </w:t>
      </w:r>
      <w:r>
        <w:t xml:space="preserve">Att 15 nya underskötersketjänster inrättas under 2026.</w:t>
      </w:r>
    </w:p>
    <w:p>
      <w:pPr>
        <w:spacing w:after="40"/>
      </w:pPr>
      <w:r>
        <w:rPr>
          <w:b/>
          <w:bCs/>
        </w:rPr>
        <w:t xml:space="preserve">3. </w:t>
      </w:r>
      <w:r>
        <w:t xml:space="preserve">Att schemaläggning ska ske med minst 80 procent heltid som norm.</w:t>
      </w:r>
    </w:p>
    <w:p>
      <w:pPr>
        <w:spacing w:after="40"/>
      </w:pPr>
      <w:r>
        <w:rPr>
          <w:b/>
          <w:bCs/>
        </w:rPr>
        <w:t xml:space="preserve">4. </w:t>
      </w:r>
      <w:r>
        <w:t xml:space="preserve">Att en uppföljning av personalomsättning redovisas varje halvår.</w:t>
      </w:r>
    </w:p>
    <w:p>
      <w:pPr>
        <w:spacing w:before="360"/>
      </w:pPr>
    </w:p>
    <w:p>
      <w:r>
        <w:t xml:space="preserve">Tanum,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Tanum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2026-07-14T01:35:51.516Z</dcterms:created>
  <dcterms:modified xsi:type="dcterms:W3CDTF">2026-07-14T01:35:51.516Z</dcterms:modified>
</cp:coreProperties>
</file>

<file path=docProps/custom.xml><?xml version="1.0" encoding="utf-8"?>
<Properties xmlns="http://schemas.openxmlformats.org/officeDocument/2006/custom-properties" xmlns:vt="http://schemas.openxmlformats.org/officeDocument/2006/docPropsVTypes"/>
</file>