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Mellerud kommunfullmäktige</w:t>
      </w:r>
    </w:p>
    <w:p>
      <w:pPr>
        <w:pStyle w:val="Heading1"/>
      </w:pPr>
      <w:r>
        <w:t xml:space="preserve">Fler fasta anställningar i hemtjänsten</w:t>
      </w:r>
    </w:p>
    <w:p>
      <w:pPr>
        <w:spacing w:after="160" w:before="80"/>
      </w:pPr>
      <w:r>
        <w:rPr>
          <w:b/>
          <w:bCs/>
        </w:rPr>
        <w:t xml:space="preserve">Motionärer: </w:t>
      </w:r>
      <w:r>
        <w:t xml:space="preserve">Vänsterpartiet i Mellerud kommun</w:t>
      </w:r>
    </w:p>
    <w:p>
      <w:pPr>
        <w:pStyle w:val="Heading2"/>
      </w:pPr>
      <w:r>
        <w:t xml:space="preserve">Motivering</w:t>
      </w:r>
    </w:p>
    <w:p>
      <w:pPr>
        <w:spacing w:after="100"/>
      </w:pPr>
      <w:r>
        <w:t xml:space="preserve">Mellerud har 32 % privat driven hemtjänst enligt kommunens årsredovisning 2024. Kolada visar högre sjukfrånvaro bland timanställda. Fasta jobb ger bättre kontinuitet för äldre och tryggare arbetsvillkor. Vänsterpartiet vill prioritera kommunal regi för att stoppa otrygga villkor.</w:t>
      </w:r>
    </w:p>
    <w:p>
      <w:pPr>
        <w:pStyle w:val="Heading2"/>
      </w:pPr>
      <w:r>
        <w:t xml:space="preserve">Förslag till beslut</w:t>
      </w:r>
    </w:p>
    <w:p>
      <w:pPr>
        <w:spacing w:after="60"/>
      </w:pPr>
      <w:r>
        <w:t xml:space="preserve">Med anledning av ovanstående yrkar Vänsterpartiet i Mellerud kommun att kommunfullmäktige beslutar:</w:t>
      </w:r>
    </w:p>
    <w:p>
      <w:pPr>
        <w:spacing w:after="40"/>
      </w:pPr>
      <w:r>
        <w:rPr>
          <w:b/>
          <w:bCs/>
        </w:rPr>
        <w:t xml:space="preserve">1. </w:t>
      </w:r>
      <w:r>
        <w:t xml:space="preserve">Att kommunfullmäktige beslutar att öka andelen tillsvidareanställda inom hemtjänsten till minst 85 % senast 2028.</w:t>
      </w:r>
    </w:p>
    <w:p>
      <w:pPr>
        <w:spacing w:after="40"/>
      </w:pPr>
      <w:r>
        <w:rPr>
          <w:b/>
          <w:bCs/>
        </w:rPr>
        <w:t xml:space="preserve">2. </w:t>
      </w:r>
      <w:r>
        <w:t xml:space="preserve">Att kommunfullmäktige beslutar att införa en bemanningsplan som garanterar fasta tjänster vid varje rekrytering.</w:t>
      </w:r>
    </w:p>
    <w:p>
      <w:pPr>
        <w:spacing w:after="40"/>
      </w:pPr>
      <w:r>
        <w:rPr>
          <w:b/>
          <w:bCs/>
        </w:rPr>
        <w:t xml:space="preserve">3. </w:t>
      </w:r>
      <w:r>
        <w:t xml:space="preserve">Att kommunfullmäktige beslutar att redovisa andelen timanställda kvartalsvis till socialnämnden.</w:t>
      </w:r>
    </w:p>
    <w:p>
      <w:pPr>
        <w:spacing w:after="40"/>
      </w:pPr>
      <w:r>
        <w:rPr>
          <w:b/>
          <w:bCs/>
        </w:rPr>
        <w:t xml:space="preserve">4. </w:t>
      </w:r>
      <w:r>
        <w:t xml:space="preserve">Att kommunfullmäktige beslutar att avsätta 1,5 mnkr i budget 2027 för kompetensutveckling av fastanställda.</w:t>
      </w:r>
    </w:p>
    <w:p>
      <w:pPr>
        <w:spacing w:before="360"/>
      </w:pPr>
    </w:p>
    <w:p>
      <w:r>
        <w:t xml:space="preserve">Mellerud,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Mellerud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2026-07-14T00:53:05.573Z</dcterms:created>
  <dcterms:modified xsi:type="dcterms:W3CDTF">2026-07-14T00:53:05.573Z</dcterms:modified>
</cp:coreProperties>
</file>

<file path=docProps/custom.xml><?xml version="1.0" encoding="utf-8"?>
<Properties xmlns="http://schemas.openxmlformats.org/officeDocument/2006/custom-properties" xmlns:vt="http://schemas.openxmlformats.org/officeDocument/2006/docPropsVTypes"/>
</file>