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Surahammar kommunfullmäktige</w:t>
      </w:r>
    </w:p>
    <w:p>
      <w:pPr>
        <w:pStyle w:val="Heading1"/>
      </w:pPr>
      <w:r>
        <w:t xml:space="preserve">Investera i grön omställning med kommunala jobb</w:t>
      </w:r>
    </w:p>
    <w:p>
      <w:pPr>
        <w:spacing w:after="160" w:before="80"/>
      </w:pPr>
      <w:r>
        <w:rPr>
          <w:b/>
          <w:bCs/>
        </w:rPr>
        <w:t xml:space="preserve">Motionärer: </w:t>
      </w:r>
      <w:r>
        <w:t xml:space="preserve">Vänsterpartiet i Surahammar kommun</w:t>
      </w:r>
    </w:p>
    <w:p>
      <w:pPr>
        <w:pStyle w:val="Heading2"/>
      </w:pPr>
      <w:r>
        <w:t xml:space="preserve">Motivering</w:t>
      </w:r>
    </w:p>
    <w:p>
      <w:pPr>
        <w:spacing w:after="100"/>
      </w:pPr>
      <w:r>
        <w:t xml:space="preserve">Surahammar har industriell bas som kan ställas om till grön produktion. Kommunen behöver fler gröna jobb inom energi och återvinning för att skapa lokal sysselsättning och nå klimatmål enligt kommunens miljöplan 2023.</w:t>
      </w:r>
    </w:p>
    <w:p>
      <w:pPr>
        <w:pStyle w:val="Heading2"/>
      </w:pPr>
      <w:r>
        <w:t xml:space="preserve">Förslag till beslut</w:t>
      </w:r>
    </w:p>
    <w:p>
      <w:pPr>
        <w:spacing w:after="60"/>
      </w:pPr>
      <w:r>
        <w:t xml:space="preserve">Med anledning av ovanstående yrkar Vänsterpartiet i Surahammar kommun att kommunfullmäktige beslutar:</w:t>
      </w:r>
    </w:p>
    <w:p>
      <w:pPr>
        <w:spacing w:after="40"/>
      </w:pPr>
      <w:r>
        <w:rPr>
          <w:b/>
          <w:bCs/>
        </w:rPr>
        <w:t xml:space="preserve">1. </w:t>
      </w:r>
      <w:r>
        <w:t xml:space="preserve">Att Surahammars kommunfullmäktige beslutar att starta ett kommunalt projekt för solcells- och energieffektivisering på kommunala fastigheter 2027.</w:t>
      </w:r>
    </w:p>
    <w:p>
      <w:pPr>
        <w:spacing w:after="40"/>
      </w:pPr>
      <w:r>
        <w:rPr>
          <w:b/>
          <w:bCs/>
        </w:rPr>
        <w:t xml:space="preserve">2. </w:t>
      </w:r>
      <w:r>
        <w:t xml:space="preserve">Att Surahammars kommunfullmäktige beslutar att skapa minst 10 nya gröna kommunala jobb inom underhåll och återvinning.</w:t>
      </w:r>
    </w:p>
    <w:p>
      <w:pPr>
        <w:spacing w:after="40"/>
      </w:pPr>
      <w:r>
        <w:rPr>
          <w:b/>
          <w:bCs/>
        </w:rPr>
        <w:t xml:space="preserve">3. </w:t>
      </w:r>
      <w:r>
        <w:t xml:space="preserve">Att Surahammars kommunfullmäktige beslutar att prioritera lokala leverantörer vid upphandlingar av gröna investeringar.</w:t>
      </w:r>
    </w:p>
    <w:p>
      <w:pPr>
        <w:spacing w:after="40"/>
      </w:pPr>
      <w:r>
        <w:rPr>
          <w:b/>
          <w:bCs/>
        </w:rPr>
        <w:t xml:space="preserve">4. </w:t>
      </w:r>
      <w:r>
        <w:t xml:space="preserve">Att Surahammars kommunfullmäktige beslutar att redovisa sysselsättningseffekter i årsredovisningen 2028.</w:t>
      </w:r>
    </w:p>
    <w:p>
      <w:pPr>
        <w:spacing w:before="360"/>
      </w:pPr>
    </w:p>
    <w:p>
      <w:r>
        <w:t xml:space="preserve">Surahammar,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Surahammar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2026-07-14T01:30:08.371Z</dcterms:created>
  <dcterms:modified xsi:type="dcterms:W3CDTF">2026-07-14T01:30:08.371Z</dcterms:modified>
</cp:coreProperties>
</file>

<file path=docProps/custom.xml><?xml version="1.0" encoding="utf-8"?>
<Properties xmlns="http://schemas.openxmlformats.org/officeDocument/2006/custom-properties" xmlns:vt="http://schemas.openxmlformats.org/officeDocument/2006/docPropsVTypes"/>
</file>