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Surahammar kommunfullmäktige</w:t>
      </w:r>
    </w:p>
    <w:p>
      <w:pPr>
        <w:pStyle w:val="Heading1"/>
      </w:pPr>
      <w:r>
        <w:t xml:space="preserve">Fossilfri kollektivtrafik till Västerås</w:t>
      </w:r>
    </w:p>
    <w:p>
      <w:pPr>
        <w:spacing w:after="160" w:before="80"/>
      </w:pPr>
      <w:r>
        <w:rPr>
          <w:b/>
          <w:bCs/>
        </w:rPr>
        <w:t xml:space="preserve">Motionärer: </w:t>
      </w:r>
      <w:r>
        <w:t xml:space="preserve">Vänsterpartiet i Surahammar kommun</w:t>
      </w:r>
    </w:p>
    <w:p>
      <w:pPr>
        <w:pStyle w:val="Heading2"/>
      </w:pPr>
      <w:r>
        <w:t xml:space="preserve">Motivering</w:t>
      </w:r>
    </w:p>
    <w:p>
      <w:pPr>
        <w:spacing w:after="100"/>
      </w:pPr>
      <w:r>
        <w:t xml:space="preserve">Pendlingsmöjligheterna till Västerås är begränsade och många använder bil. Region Västmanland har mål om fossilfri trafik 2030. Surahammar behöver fler elbussar och turtäthet för att minska utsläpp och öka jämlik tillgång till arbete och studier.</w:t>
      </w:r>
    </w:p>
    <w:p>
      <w:pPr>
        <w:pStyle w:val="Heading2"/>
      </w:pPr>
      <w:r>
        <w:t xml:space="preserve">Förslag till beslut</w:t>
      </w:r>
    </w:p>
    <w:p>
      <w:pPr>
        <w:spacing w:after="60"/>
      </w:pPr>
      <w:r>
        <w:t xml:space="preserve">Med anledning av ovanstående yrkar Vänsterpartiet i Surahammar kommun att kommunfullmäktige beslutar:</w:t>
      </w:r>
    </w:p>
    <w:p>
      <w:pPr>
        <w:spacing w:after="40"/>
      </w:pPr>
      <w:r>
        <w:rPr>
          <w:b/>
          <w:bCs/>
        </w:rPr>
        <w:t xml:space="preserve">1. </w:t>
      </w:r>
      <w:r>
        <w:t xml:space="preserve">Att Surahammars kommunfullmäktige beslutar att verka för att all busstrafik mellan Surahammar och Västerås ska vara fossilfri senast 2028.</w:t>
      </w:r>
    </w:p>
    <w:p>
      <w:pPr>
        <w:spacing w:after="40"/>
      </w:pPr>
      <w:r>
        <w:rPr>
          <w:b/>
          <w:bCs/>
        </w:rPr>
        <w:t xml:space="preserve">2. </w:t>
      </w:r>
      <w:r>
        <w:t xml:space="preserve">Att Surahammars kommunfullmäktige beslutar att öka turtätheten på linje 115 under rusningstid.</w:t>
      </w:r>
    </w:p>
    <w:p>
      <w:pPr>
        <w:spacing w:after="40"/>
      </w:pPr>
      <w:r>
        <w:rPr>
          <w:b/>
          <w:bCs/>
        </w:rPr>
        <w:t xml:space="preserve">3. </w:t>
      </w:r>
      <w:r>
        <w:t xml:space="preserve">Att Surahammars kommunfullmäktige beslutar att införa subventionerade månadskort för pendlare.</w:t>
      </w:r>
    </w:p>
    <w:p>
      <w:pPr>
        <w:spacing w:after="40"/>
      </w:pPr>
      <w:r>
        <w:rPr>
          <w:b/>
          <w:bCs/>
        </w:rPr>
        <w:t xml:space="preserve">4. </w:t>
      </w:r>
      <w:r>
        <w:t xml:space="preserve">Att Surahammars kommunfullmäktige beslutar att följa upp kollektivtrafikens utveckling i miljöredovisningen 2027.</w:t>
      </w:r>
    </w:p>
    <w:p>
      <w:pPr>
        <w:spacing w:before="360"/>
      </w:pPr>
    </w:p>
    <w:p>
      <w:r>
        <w:t xml:space="preserve">Surahammar,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Surahammar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2026-07-14T01:30:08.335Z</dcterms:created>
  <dcterms:modified xsi:type="dcterms:W3CDTF">2026-07-14T01:30:08.335Z</dcterms:modified>
</cp:coreProperties>
</file>

<file path=docProps/custom.xml><?xml version="1.0" encoding="utf-8"?>
<Properties xmlns="http://schemas.openxmlformats.org/officeDocument/2006/custom-properties" xmlns:vt="http://schemas.openxmlformats.org/officeDocument/2006/docPropsVTypes"/>
</file>