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Fagersta kommunfullmäktige</w:t>
      </w:r>
    </w:p>
    <w:p>
      <w:pPr>
        <w:pStyle w:val="Heading1"/>
      </w:pPr>
      <w:r>
        <w:t xml:space="preserve">Gratis skolmat för alla elever</w:t>
      </w:r>
    </w:p>
    <w:p>
      <w:pPr>
        <w:spacing w:after="160" w:before="80"/>
      </w:pPr>
      <w:r>
        <w:rPr>
          <w:b/>
          <w:bCs/>
        </w:rPr>
        <w:t xml:space="preserve">Motionärer: </w:t>
      </w:r>
      <w:r>
        <w:t xml:space="preserve">Vänsterpartiet i Fagersta kommun</w:t>
      </w:r>
    </w:p>
    <w:p>
      <w:pPr>
        <w:pStyle w:val="Heading2"/>
      </w:pPr>
      <w:r>
        <w:t xml:space="preserve">Motivering</w:t>
      </w:r>
    </w:p>
    <w:p>
      <w:pPr>
        <w:spacing w:after="100"/>
      </w:pPr>
      <w:r>
        <w:t xml:space="preserve">Fagerstas grundskolor har skolresultat under rikssnittet enligt Skolverket 2024. Många elever kommer från hushåll med låg inkomst. Gratis skolmat är en jämlikhetsfråga som Vänsterpartiet driver nationellt och lokalt. Kolada visar att kostnaderna kan hållas nere genom kommunal upphandling.</w:t>
      </w:r>
    </w:p>
    <w:p>
      <w:pPr>
        <w:pStyle w:val="Heading2"/>
      </w:pPr>
      <w:r>
        <w:t xml:space="preserve">Förslag till beslut</w:t>
      </w:r>
    </w:p>
    <w:p>
      <w:pPr>
        <w:spacing w:after="60"/>
      </w:pPr>
      <w:r>
        <w:t xml:space="preserve">Med anledning av ovanstående yrkar Vänsterpartiet i Fagersta kommun att kommunfullmäktige beslutar:</w:t>
      </w:r>
    </w:p>
    <w:p>
      <w:pPr>
        <w:spacing w:after="40"/>
      </w:pPr>
      <w:r>
        <w:rPr>
          <w:b/>
          <w:bCs/>
        </w:rPr>
        <w:t xml:space="preserve">1. </w:t>
      </w:r>
      <w:r>
        <w:t xml:space="preserve">Att kommunfullmäktige beslutar att införa helt avgiftsfri skolmat för alla elever i kommunala grundskolor från höstterminen 2027.</w:t>
      </w:r>
    </w:p>
    <w:p>
      <w:pPr>
        <w:spacing w:after="40"/>
      </w:pPr>
      <w:r>
        <w:rPr>
          <w:b/>
          <w:bCs/>
        </w:rPr>
        <w:t xml:space="preserve">2. </w:t>
      </w:r>
      <w:r>
        <w:t xml:space="preserve">Att kommunfullmäktige beslutar att avsätta 1,8 miljoner kronor årligen för att täcka kostnaderna.</w:t>
      </w:r>
    </w:p>
    <w:p>
      <w:pPr>
        <w:spacing w:after="40"/>
      </w:pPr>
      <w:r>
        <w:rPr>
          <w:b/>
          <w:bCs/>
        </w:rPr>
        <w:t xml:space="preserve">3. </w:t>
      </w:r>
      <w:r>
        <w:t xml:space="preserve">Att kommunfullmäktige beslutar att prioritera närproducerad och ekologisk mat i upphandlingen.</w:t>
      </w:r>
    </w:p>
    <w:p>
      <w:pPr>
        <w:spacing w:after="40"/>
      </w:pPr>
      <w:r>
        <w:rPr>
          <w:b/>
          <w:bCs/>
        </w:rPr>
        <w:t xml:space="preserve">4. </w:t>
      </w:r>
      <w:r>
        <w:t xml:space="preserve">Att kommunfullmäktige beslutar att utvärdera effekterna på skolresultat och närvaro efter två år.</w:t>
      </w:r>
    </w:p>
    <w:p>
      <w:pPr>
        <w:spacing w:before="360"/>
      </w:pPr>
    </w:p>
    <w:p>
      <w:r>
        <w:t xml:space="preserve">Fagersta,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Fagersta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2026-07-13T23:54:42.257Z</dcterms:created>
  <dcterms:modified xsi:type="dcterms:W3CDTF">2026-07-13T23:54:42.257Z</dcterms:modified>
</cp:coreProperties>
</file>

<file path=docProps/custom.xml><?xml version="1.0" encoding="utf-8"?>
<Properties xmlns="http://schemas.openxmlformats.org/officeDocument/2006/custom-properties" xmlns:vt="http://schemas.openxmlformats.org/officeDocument/2006/docPropsVTypes"/>
</file>