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Malå kommunfullmäktige</w:t>
      </w:r>
    </w:p>
    <w:p>
      <w:pPr>
        <w:pStyle w:val="Heading1"/>
      </w:pPr>
      <w:r>
        <w:t xml:space="preserve">Fler kommunala hyresrätter i Malå</w:t>
      </w:r>
    </w:p>
    <w:p>
      <w:pPr>
        <w:spacing w:after="160" w:before="80"/>
      </w:pPr>
      <w:r>
        <w:rPr>
          <w:b/>
          <w:bCs/>
        </w:rPr>
        <w:t xml:space="preserve">Motionärer: </w:t>
      </w:r>
      <w:r>
        <w:t xml:space="preserve">Vänsterpartiet i Malå kommun</w:t>
      </w:r>
    </w:p>
    <w:p>
      <w:pPr>
        <w:pStyle w:val="Heading2"/>
      </w:pPr>
      <w:r>
        <w:t xml:space="preserve">Motivering</w:t>
      </w:r>
    </w:p>
    <w:p>
      <w:pPr>
        <w:spacing w:after="100"/>
      </w:pPr>
      <w:r>
        <w:t xml:space="preserve">Malå har lång kö till hyresrätter och nyproduktionen är låg. Enligt Boverket 2025 saknas cirka 80 bostäder. Kommunen äger Malå Bostäder AB som kan byggas ut. Brist på hyresrätter driver unga att flytta och försvårar rekrytering till gruv- och vårdjobb.</w:t>
      </w:r>
    </w:p>
    <w:p>
      <w:pPr>
        <w:pStyle w:val="Heading2"/>
      </w:pPr>
      <w:r>
        <w:t xml:space="preserve">Förslag till beslut</w:t>
      </w:r>
    </w:p>
    <w:p>
      <w:pPr>
        <w:spacing w:after="60"/>
      </w:pPr>
      <w:r>
        <w:t xml:space="preserve">Med anledning av ovanstående yrkar Vänsterpartiet i Malå kommun att kommunfullmäktige beslutar:</w:t>
      </w:r>
    </w:p>
    <w:p>
      <w:pPr>
        <w:spacing w:after="40"/>
      </w:pPr>
      <w:r>
        <w:rPr>
          <w:b/>
          <w:bCs/>
        </w:rPr>
        <w:t xml:space="preserve">1. </w:t>
      </w:r>
      <w:r>
        <w:t xml:space="preserve">Att Malå kommun ger Malå Bostäder AB i uppdrag att planera och uppföra minst 40 nya hyresrätter under mandatperioden.</w:t>
      </w:r>
    </w:p>
    <w:p>
      <w:pPr>
        <w:spacing w:after="40"/>
      </w:pPr>
      <w:r>
        <w:rPr>
          <w:b/>
          <w:bCs/>
        </w:rPr>
        <w:t xml:space="preserve">2. </w:t>
      </w:r>
      <w:r>
        <w:t xml:space="preserve">Att kommunen avsätter mark i detaljplan för hyresbostäder i centrala Malå och i Adak.</w:t>
      </w:r>
    </w:p>
    <w:p>
      <w:pPr>
        <w:spacing w:after="40"/>
      </w:pPr>
      <w:r>
        <w:rPr>
          <w:b/>
          <w:bCs/>
        </w:rPr>
        <w:t xml:space="preserve">3. </w:t>
      </w:r>
      <w:r>
        <w:t xml:space="preserve">Att hyrorna hålls på nivå som motsvarar allmännyttans genomsnitt i Västerbotten.</w:t>
      </w:r>
    </w:p>
    <w:p>
      <w:pPr>
        <w:spacing w:after="40"/>
      </w:pPr>
      <w:r>
        <w:rPr>
          <w:b/>
          <w:bCs/>
        </w:rPr>
        <w:t xml:space="preserve">4. </w:t>
      </w:r>
      <w:r>
        <w:t xml:space="preserve">Att en årlig rapport om bostadskön lämnas till kommunfullmäktige.</w:t>
      </w:r>
    </w:p>
    <w:p>
      <w:pPr>
        <w:spacing w:before="360"/>
      </w:pPr>
    </w:p>
    <w:p>
      <w:r>
        <w:t xml:space="preserve">Malå,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Malå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2026-07-14T00:51:11.142Z</dcterms:created>
  <dcterms:modified xsi:type="dcterms:W3CDTF">2026-07-14T00:51:11.142Z</dcterms:modified>
</cp:coreProperties>
</file>

<file path=docProps/custom.xml><?xml version="1.0" encoding="utf-8"?>
<Properties xmlns="http://schemas.openxmlformats.org/officeDocument/2006/custom-properties" xmlns:vt="http://schemas.openxmlformats.org/officeDocument/2006/docPropsVTypes"/>
</file>