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Dorotea kommunfullmäktige</w:t>
      </w:r>
    </w:p>
    <w:p>
      <w:pPr>
        <w:pStyle w:val="Heading1"/>
      </w:pPr>
      <w:r>
        <w:t xml:space="preserve">Ställ krav på fossilfri skolskjuts och kollektivtrafik</w:t>
      </w:r>
    </w:p>
    <w:p>
      <w:pPr>
        <w:spacing w:after="160" w:before="80"/>
      </w:pPr>
      <w:r>
        <w:rPr>
          <w:b/>
          <w:bCs/>
        </w:rPr>
        <w:t xml:space="preserve">Motionärer: </w:t>
      </w:r>
      <w:r>
        <w:t xml:space="preserve">Vänsterpartiet i Dorotea kommun</w:t>
      </w:r>
    </w:p>
    <w:p>
      <w:pPr>
        <w:pStyle w:val="Heading2"/>
      </w:pPr>
      <w:r>
        <w:t xml:space="preserve">Motivering</w:t>
      </w:r>
    </w:p>
    <w:p>
      <w:pPr>
        <w:spacing w:after="100"/>
      </w:pPr>
      <w:r>
        <w:t xml:space="preserve">Dorotea har långa avstånd och många elever är beroende av skolskjuts. Regionens bussar drivs fortfarande delvis med fossila bränslen (Region Västerbotten 2025). En omställning skapar både klimatnytta och lokala gröna jobb.</w:t>
      </w:r>
    </w:p>
    <w:p>
      <w:pPr>
        <w:pStyle w:val="Heading2"/>
      </w:pPr>
      <w:r>
        <w:t xml:space="preserve">Förslag till beslut</w:t>
      </w:r>
    </w:p>
    <w:p>
      <w:pPr>
        <w:spacing w:after="60"/>
      </w:pPr>
      <w:r>
        <w:t xml:space="preserve">Med anledning av ovanstående yrkar Vänsterpartiet i Dorotea kommun att kommunfullmäktige beslutar:</w:t>
      </w:r>
    </w:p>
    <w:p>
      <w:pPr>
        <w:spacing w:after="40"/>
      </w:pPr>
      <w:r>
        <w:rPr>
          <w:b/>
          <w:bCs/>
        </w:rPr>
        <w:t xml:space="preserve">1. </w:t>
      </w:r>
      <w:r>
        <w:t xml:space="preserve">Att kommunfullmäktige beslutar att all skolskjuts i Dorotea kommun ska vara fossilfri senast 2029.</w:t>
      </w:r>
    </w:p>
    <w:p>
      <w:pPr>
        <w:spacing w:after="40"/>
      </w:pPr>
      <w:r>
        <w:rPr>
          <w:b/>
          <w:bCs/>
        </w:rPr>
        <w:t xml:space="preserve">2. </w:t>
      </w:r>
      <w:r>
        <w:t xml:space="preserve">Att upphandlingar av skolskjuts och kollektivtrafik ska innehålla krav på el- eller vätgasdrift.</w:t>
      </w:r>
    </w:p>
    <w:p>
      <w:pPr>
        <w:spacing w:after="40"/>
      </w:pPr>
      <w:r>
        <w:rPr>
          <w:b/>
          <w:bCs/>
        </w:rPr>
        <w:t xml:space="preserve">3. </w:t>
      </w:r>
      <w:r>
        <w:t xml:space="preserve">Att samverkan med Region Västerbotten inleds för att samordna tidtabeller och biljettsystem.</w:t>
      </w:r>
    </w:p>
    <w:p>
      <w:pPr>
        <w:spacing w:after="40"/>
      </w:pPr>
      <w:r>
        <w:rPr>
          <w:b/>
          <w:bCs/>
        </w:rPr>
        <w:t xml:space="preserve">4. </w:t>
      </w:r>
      <w:r>
        <w:t xml:space="preserve">Att en årlig klimatrapport för transporterna redovisas för fullmäktige.</w:t>
      </w:r>
    </w:p>
    <w:p>
      <w:pPr>
        <w:spacing w:before="360"/>
      </w:pPr>
    </w:p>
    <w:p>
      <w:r>
        <w:t xml:space="preserve">Dorotea,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Dorotea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2026-07-13T23:49:40.064Z</dcterms:created>
  <dcterms:modified xsi:type="dcterms:W3CDTF">2026-07-13T23:49:40.064Z</dcterms:modified>
</cp:coreProperties>
</file>

<file path=docProps/custom.xml><?xml version="1.0" encoding="utf-8"?>
<Properties xmlns="http://schemas.openxmlformats.org/officeDocument/2006/custom-properties" xmlns:vt="http://schemas.openxmlformats.org/officeDocument/2006/docPropsVTypes"/>
</file>