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Dorotea kommunfullmäktige</w:t>
      </w:r>
    </w:p>
    <w:p>
      <w:pPr>
        <w:pStyle w:val="Heading1"/>
      </w:pPr>
      <w:r>
        <w:t xml:space="preserve">Bygg fler kommunala hyresrätter i Dorotea tätort</w:t>
      </w:r>
    </w:p>
    <w:p>
      <w:pPr>
        <w:spacing w:after="160" w:before="80"/>
      </w:pPr>
      <w:r>
        <w:rPr>
          <w:b/>
          <w:bCs/>
        </w:rPr>
        <w:t xml:space="preserve">Motionärer: </w:t>
      </w:r>
      <w:r>
        <w:t xml:space="preserve">Vänsterpartiet i Dorotea kommun</w:t>
      </w:r>
    </w:p>
    <w:p>
      <w:pPr>
        <w:pStyle w:val="Heading2"/>
      </w:pPr>
      <w:r>
        <w:t xml:space="preserve">Motivering</w:t>
      </w:r>
    </w:p>
    <w:p>
      <w:pPr>
        <w:spacing w:after="100"/>
      </w:pPr>
      <w:r>
        <w:t xml:space="preserve">Bostadskön i Dorotea är lång och det saknas hyresrätter för unga och nyanlända (Bostadsförmedlingen 2025). Kommunen äger få bostäder vilket leder till att privatvärdar dominerar. Fler kommunala hyresrätter motverkar segregation och stöder inflyttning.</w:t>
      </w:r>
    </w:p>
    <w:p>
      <w:pPr>
        <w:pStyle w:val="Heading2"/>
      </w:pPr>
      <w:r>
        <w:t xml:space="preserve">Förslag till beslut</w:t>
      </w:r>
    </w:p>
    <w:p>
      <w:pPr>
        <w:spacing w:after="60"/>
      </w:pPr>
      <w:r>
        <w:t xml:space="preserve">Med anledning av ovanstående yrkar Vänsterpartiet i Dorotea kommun att kommunfullmäktige beslutar:</w:t>
      </w:r>
    </w:p>
    <w:p>
      <w:pPr>
        <w:spacing w:after="40"/>
      </w:pPr>
      <w:r>
        <w:rPr>
          <w:b/>
          <w:bCs/>
        </w:rPr>
        <w:t xml:space="preserve">1. </w:t>
      </w:r>
      <w:r>
        <w:t xml:space="preserve">Att kommunfullmäktige beslutar att Dorotea kommun ska påbörja planering för minst 20 nya kommunala hyresrätter under mandatperioden.</w:t>
      </w:r>
    </w:p>
    <w:p>
      <w:pPr>
        <w:spacing w:after="40"/>
      </w:pPr>
      <w:r>
        <w:rPr>
          <w:b/>
          <w:bCs/>
        </w:rPr>
        <w:t xml:space="preserve">2. </w:t>
      </w:r>
      <w:r>
        <w:t xml:space="preserve">Att byggandet ska ske i kommunal regi eller via helägt bolag för att garantera långsiktig uthyrning till rimliga hyror.</w:t>
      </w:r>
    </w:p>
    <w:p>
      <w:pPr>
        <w:spacing w:after="40"/>
      </w:pPr>
      <w:r>
        <w:rPr>
          <w:b/>
          <w:bCs/>
        </w:rPr>
        <w:t xml:space="preserve">3. </w:t>
      </w:r>
      <w:r>
        <w:t xml:space="preserve">Att en bostadspolitisk strategi med fokus på unga och nyanlända tas fram senast 2027.</w:t>
      </w:r>
    </w:p>
    <w:p>
      <w:pPr>
        <w:spacing w:after="40"/>
      </w:pPr>
      <w:r>
        <w:rPr>
          <w:b/>
          <w:bCs/>
        </w:rPr>
        <w:t xml:space="preserve">4. </w:t>
      </w:r>
      <w:r>
        <w:t xml:space="preserve">Att fullmäktige avsätter medel i budget 2027 för förstudie och markberedning.</w:t>
      </w:r>
    </w:p>
    <w:p>
      <w:pPr>
        <w:spacing w:before="360"/>
      </w:pPr>
    </w:p>
    <w:p>
      <w:r>
        <w:t xml:space="preserve">Dorotea,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Dorotea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2026-07-13T23:49:40.051Z</dcterms:created>
  <dcterms:modified xsi:type="dcterms:W3CDTF">2026-07-13T23:49:40.051Z</dcterms:modified>
</cp:coreProperties>
</file>

<file path=docProps/custom.xml><?xml version="1.0" encoding="utf-8"?>
<Properties xmlns="http://schemas.openxmlformats.org/officeDocument/2006/custom-properties" xmlns:vt="http://schemas.openxmlformats.org/officeDocument/2006/docPropsVTypes"/>
</file>