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Åsele kommunfullmäktige</w:t>
      </w:r>
    </w:p>
    <w:p>
      <w:pPr>
        <w:pStyle w:val="Heading1"/>
      </w:pPr>
      <w:r>
        <w:t xml:space="preserve">Fler kommunala hyresrätter i Åsele</w:t>
      </w:r>
    </w:p>
    <w:p>
      <w:pPr>
        <w:spacing w:after="160" w:before="80"/>
      </w:pPr>
      <w:r>
        <w:rPr>
          <w:b/>
          <w:bCs/>
        </w:rPr>
        <w:t xml:space="preserve">Motionärer: </w:t>
      </w:r>
      <w:r>
        <w:t xml:space="preserve">Vänsterpartiet i Åsele kommun</w:t>
      </w:r>
    </w:p>
    <w:p>
      <w:pPr>
        <w:pStyle w:val="Heading2"/>
      </w:pPr>
      <w:r>
        <w:t xml:space="preserve">Motivering</w:t>
      </w:r>
    </w:p>
    <w:p>
      <w:pPr>
        <w:spacing w:after="100"/>
      </w:pPr>
      <w:r>
        <w:t xml:space="preserve">Åsele har akut brist på hyresrätter vilket driver ung utflyttning. Enligt Boverket 2025 saknas 80 bostäder. Kommunen äger Åselehus men byggandet har stagnerat. Vänsterpartiet vill prioritera kommunal regi för jämlik tillgång.</w:t>
      </w:r>
    </w:p>
    <w:p>
      <w:pPr>
        <w:pStyle w:val="Heading2"/>
      </w:pPr>
      <w:r>
        <w:t xml:space="preserve">Förslag till beslut</w:t>
      </w:r>
    </w:p>
    <w:p>
      <w:pPr>
        <w:spacing w:after="60"/>
      </w:pPr>
      <w:r>
        <w:t xml:space="preserve">Med anledning av ovanstående yrkar Vänsterpartiet i Åsele kommun att kommunfullmäktige beslutar:</w:t>
      </w:r>
    </w:p>
    <w:p>
      <w:pPr>
        <w:spacing w:after="40"/>
      </w:pPr>
      <w:r>
        <w:rPr>
          <w:b/>
          <w:bCs/>
        </w:rPr>
        <w:t xml:space="preserve">1. </w:t>
      </w:r>
      <w:r>
        <w:t xml:space="preserve">Att kommunfullmäktige ger Åselehus i uppdrag att påbörja byggnation av minst 30 nya hyresrätter under 2027.</w:t>
      </w:r>
    </w:p>
    <w:p>
      <w:pPr>
        <w:spacing w:after="40"/>
      </w:pPr>
      <w:r>
        <w:rPr>
          <w:b/>
          <w:bCs/>
        </w:rPr>
        <w:t xml:space="preserve">2. </w:t>
      </w:r>
      <w:r>
        <w:t xml:space="preserve">Att en bostadspolitisk handlingsplan tas fram med fokus på unga och äldre.</w:t>
      </w:r>
    </w:p>
    <w:p>
      <w:pPr>
        <w:spacing w:after="40"/>
      </w:pPr>
      <w:r>
        <w:rPr>
          <w:b/>
          <w:bCs/>
        </w:rPr>
        <w:t xml:space="preserve">3. </w:t>
      </w:r>
      <w:r>
        <w:t xml:space="preserve">Att hyrorna hålls på rimlig nivå utan vinstkrav.</w:t>
      </w:r>
    </w:p>
    <w:p>
      <w:pPr>
        <w:spacing w:after="40"/>
      </w:pPr>
      <w:r>
        <w:rPr>
          <w:b/>
          <w:bCs/>
        </w:rPr>
        <w:t xml:space="preserve">4. </w:t>
      </w:r>
      <w:r>
        <w:t xml:space="preserve">Att kommunfullmäktige avsätter 5 mnkr i investeringsbudget 2027 för ändamålet.</w:t>
      </w:r>
    </w:p>
    <w:p>
      <w:pPr>
        <w:spacing w:before="360"/>
      </w:pPr>
    </w:p>
    <w:p>
      <w:r>
        <w:t xml:space="preserve">Åsele,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Åsele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2026-07-14T02:05:04.003Z</dcterms:created>
  <dcterms:modified xsi:type="dcterms:W3CDTF">2026-07-14T02:05:04.003Z</dcterms:modified>
</cp:coreProperties>
</file>

<file path=docProps/custom.xml><?xml version="1.0" encoding="utf-8"?>
<Properties xmlns="http://schemas.openxmlformats.org/officeDocument/2006/custom-properties" xmlns:vt="http://schemas.openxmlformats.org/officeDocument/2006/docPropsVTypes"/>
</file>