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Knivsta kommunfullmäktige</w:t>
      </w:r>
    </w:p>
    <w:p>
      <w:pPr>
        <w:pStyle w:val="Heading1"/>
      </w:pPr>
      <w:r>
        <w:t xml:space="preserve">Gratis skolmat för alla elever i Knivsta</w:t>
      </w:r>
    </w:p>
    <w:p>
      <w:pPr>
        <w:spacing w:after="160" w:before="80"/>
      </w:pPr>
      <w:r>
        <w:rPr>
          <w:b/>
          <w:bCs/>
        </w:rPr>
        <w:t xml:space="preserve">Motionärer: </w:t>
      </w:r>
      <w:r>
        <w:t xml:space="preserve">Vänsterpartiet i Knivsta kommun</w:t>
      </w:r>
    </w:p>
    <w:p>
      <w:pPr>
        <w:pStyle w:val="Heading2"/>
      </w:pPr>
      <w:r>
        <w:t xml:space="preserve">Motivering</w:t>
      </w:r>
    </w:p>
    <w:p>
      <w:pPr>
        <w:spacing w:after="100"/>
      </w:pPr>
      <w:r>
        <w:t xml:space="preserve">Skolmaten i Knivsta är avgiftsfri för grundskolan men avgifter förekommer för gymnasieelever som studerar utanför kommunen. Detta drabbar familjer med låga inkomster och strider mot principen om jämlik skola. Flera grannkommuner har infört helt avgiftsfri skolmat.</w:t>
      </w:r>
    </w:p>
    <w:p>
      <w:pPr>
        <w:pStyle w:val="Heading2"/>
      </w:pPr>
      <w:r>
        <w:t xml:space="preserve">Förslag till beslut</w:t>
      </w:r>
    </w:p>
    <w:p>
      <w:pPr>
        <w:spacing w:after="60"/>
      </w:pPr>
      <w:r>
        <w:t xml:space="preserve">Med anledning av ovanstående yrkar Vänsterpartiet i Knivsta kommun att kommunfullmäktige beslutar:</w:t>
      </w:r>
    </w:p>
    <w:p>
      <w:pPr>
        <w:spacing w:after="40"/>
      </w:pPr>
      <w:r>
        <w:rPr>
          <w:b/>
          <w:bCs/>
        </w:rPr>
        <w:t xml:space="preserve">1. </w:t>
      </w:r>
      <w:r>
        <w:t xml:space="preserve">Att kommunfullmäktige beslutar att all skolmat för elever i kommunal regi ska vara avgiftsfri från och med höstterminen 2027.</w:t>
      </w:r>
    </w:p>
    <w:p>
      <w:pPr>
        <w:spacing w:after="40"/>
      </w:pPr>
      <w:r>
        <w:rPr>
          <w:b/>
          <w:bCs/>
        </w:rPr>
        <w:t xml:space="preserve">2. </w:t>
      </w:r>
      <w:r>
        <w:t xml:space="preserve">Att avtal med externa skolor ska innehålla krav på avgiftsfri skolmat.</w:t>
      </w:r>
    </w:p>
    <w:p>
      <w:pPr>
        <w:spacing w:after="40"/>
      </w:pPr>
      <w:r>
        <w:rPr>
          <w:b/>
          <w:bCs/>
        </w:rPr>
        <w:t xml:space="preserve">3. </w:t>
      </w:r>
      <w:r>
        <w:t xml:space="preserve">Att en utredning om vegetariska och klimatanpassade menyer genomförs under 2026.</w:t>
      </w:r>
    </w:p>
    <w:p>
      <w:pPr>
        <w:spacing w:after="40"/>
      </w:pPr>
      <w:r>
        <w:rPr>
          <w:b/>
          <w:bCs/>
        </w:rPr>
        <w:t xml:space="preserve">4. </w:t>
      </w:r>
      <w:r>
        <w:t xml:space="preserve">Att budgetmedel avsätts för att täcka eventuella merkostnader.</w:t>
      </w:r>
    </w:p>
    <w:p>
      <w:pPr>
        <w:spacing w:before="360"/>
      </w:pPr>
    </w:p>
    <w:p>
      <w:r>
        <w:t xml:space="preserve">Knivsta,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Knivsta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2026-07-14T00:32:13.603Z</dcterms:created>
  <dcterms:modified xsi:type="dcterms:W3CDTF">2026-07-14T00:32:13.603Z</dcterms:modified>
</cp:coreProperties>
</file>

<file path=docProps/custom.xml><?xml version="1.0" encoding="utf-8"?>
<Properties xmlns="http://schemas.openxmlformats.org/officeDocument/2006/custom-properties" xmlns:vt="http://schemas.openxmlformats.org/officeDocument/2006/docPropsVTypes"/>
</file>