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Ljusnarsberg kommunfullmäktige</w:t>
      </w:r>
    </w:p>
    <w:p>
      <w:pPr>
        <w:pStyle w:val="Heading1"/>
      </w:pPr>
      <w:r>
        <w:t xml:space="preserve">Fler fasta tjänster i hemtjänsten</w:t>
      </w:r>
    </w:p>
    <w:p>
      <w:pPr>
        <w:spacing w:after="160" w:before="80"/>
      </w:pPr>
      <w:r>
        <w:rPr>
          <w:b/>
          <w:bCs/>
        </w:rPr>
        <w:t xml:space="preserve">Motionärer: </w:t>
      </w:r>
      <w:r>
        <w:t xml:space="preserve">Vänsterpartiet i Ljusnarsberg kommun</w:t>
      </w:r>
    </w:p>
    <w:p>
      <w:pPr>
        <w:pStyle w:val="Heading2"/>
      </w:pPr>
      <w:r>
        <w:t xml:space="preserve">Motivering</w:t>
      </w:r>
    </w:p>
    <w:p>
      <w:pPr>
        <w:spacing w:after="100"/>
      </w:pPr>
      <w:r>
        <w:t xml:space="preserve">I Ljusnarsberg är andelen timanställda inom hemtjänsten hög enligt Kolada 2023. Detta leder till otrygghet för både brukare och personal. Kommunen har svårt att rekrytera och behålla personal på grund av osäkra villkor. Fasta tjänster är nödvändigt för kontinuitet och kvalitet i vården.</w:t>
      </w:r>
    </w:p>
    <w:p>
      <w:pPr>
        <w:pStyle w:val="Heading2"/>
      </w:pPr>
      <w:r>
        <w:t xml:space="preserve">Förslag till beslut</w:t>
      </w:r>
    </w:p>
    <w:p>
      <w:pPr>
        <w:spacing w:after="60"/>
      </w:pPr>
      <w:r>
        <w:t xml:space="preserve">Med anledning av ovanstående yrkar Vänsterpartiet i Ljusnarsberg kommun att kommunfullmäktige beslutar:</w:t>
      </w:r>
    </w:p>
    <w:p>
      <w:pPr>
        <w:spacing w:after="40"/>
      </w:pPr>
      <w:r>
        <w:rPr>
          <w:b/>
          <w:bCs/>
        </w:rPr>
        <w:t xml:space="preserve">1. </w:t>
      </w:r>
      <w:r>
        <w:t xml:space="preserve">Att kommunfullmäktige beslutar att öka andelen fasta tjänster inom hemtjänsten till minst 80 procent senast 2028.</w:t>
      </w:r>
    </w:p>
    <w:p>
      <w:pPr>
        <w:spacing w:after="40"/>
      </w:pPr>
      <w:r>
        <w:rPr>
          <w:b/>
          <w:bCs/>
        </w:rPr>
        <w:t xml:space="preserve">2. </w:t>
      </w:r>
      <w:r>
        <w:t xml:space="preserve">Att kommunfullmäktige beslutar att avsätta medel i budgeten för 2027 för att omvandla timanställningar till fasta tjänster.</w:t>
      </w:r>
    </w:p>
    <w:p>
      <w:pPr>
        <w:spacing w:after="40"/>
      </w:pPr>
      <w:r>
        <w:rPr>
          <w:b/>
          <w:bCs/>
        </w:rPr>
        <w:t xml:space="preserve">3. </w:t>
      </w:r>
      <w:r>
        <w:t xml:space="preserve">Att kommunfullmäktige beslutar att införa en rekryteringsplan med fokus på heltid och trygga villkor.</w:t>
      </w:r>
    </w:p>
    <w:p>
      <w:pPr>
        <w:spacing w:after="40"/>
      </w:pPr>
      <w:r>
        <w:rPr>
          <w:b/>
          <w:bCs/>
        </w:rPr>
        <w:t xml:space="preserve">4. </w:t>
      </w:r>
      <w:r>
        <w:t xml:space="preserve">Att kommunfullmäktige beslutar att årligen redovisa andelen fasta respektive timanställda i hemtjänsten till fullmäktige.</w:t>
      </w:r>
    </w:p>
    <w:p>
      <w:pPr>
        <w:spacing w:before="360"/>
      </w:pPr>
    </w:p>
    <w:p>
      <w:r>
        <w:t xml:space="preserve">Ljusnarsberg,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Ljusnarsberg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2026-07-14T00:45:45.345Z</dcterms:created>
  <dcterms:modified xsi:type="dcterms:W3CDTF">2026-07-14T00:45:45.345Z</dcterms:modified>
</cp:coreProperties>
</file>

<file path=docProps/custom.xml><?xml version="1.0" encoding="utf-8"?>
<Properties xmlns="http://schemas.openxmlformats.org/officeDocument/2006/custom-properties" xmlns:vt="http://schemas.openxmlformats.org/officeDocument/2006/docPropsVTypes"/>
</file>