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Piteå kommunfullmäktige</w:t>
      </w:r>
    </w:p>
    <w:p>
      <w:pPr>
        <w:pStyle w:val="Heading1"/>
      </w:pPr>
      <w:r>
        <w:t xml:space="preserve">Tryggare bemanning i äldreomsorgen</w:t>
      </w:r>
    </w:p>
    <w:p>
      <w:pPr>
        <w:spacing w:after="160" w:before="80"/>
      </w:pPr>
      <w:r>
        <w:rPr>
          <w:b/>
          <w:bCs/>
        </w:rPr>
        <w:t xml:space="preserve">Motionärer: </w:t>
      </w:r>
      <w:r>
        <w:t xml:space="preserve">Vänsterpartiet i Piteå kommun</w:t>
      </w:r>
    </w:p>
    <w:p>
      <w:pPr>
        <w:pStyle w:val="Heading2"/>
      </w:pPr>
      <w:r>
        <w:t xml:space="preserve">Motivering</w:t>
      </w:r>
    </w:p>
    <w:p>
      <w:pPr>
        <w:spacing w:after="100"/>
      </w:pPr>
      <w:r>
        <w:t xml:space="preserve">Piteå kommuns äldreomsorg har enligt Brå trygghetsmätning 2024 och fackliga rapporter hög andel timvikarier och deltider. Detta leder till kontinuitetsbrist för de äldre och stress för personalen. Målet om heltidsanställningar är inte uppnått.</w:t>
      </w:r>
    </w:p>
    <w:p>
      <w:pPr>
        <w:pStyle w:val="Heading2"/>
      </w:pPr>
      <w:r>
        <w:t xml:space="preserve">Förslag till beslut</w:t>
      </w:r>
    </w:p>
    <w:p>
      <w:pPr>
        <w:spacing w:after="60"/>
      </w:pPr>
      <w:r>
        <w:t xml:space="preserve">Med anledning av ovanstående yrkar Vänsterpartiet i Piteå kommun att kommunfullmäktige beslutar:</w:t>
      </w:r>
    </w:p>
    <w:p>
      <w:pPr>
        <w:spacing w:after="40"/>
      </w:pPr>
      <w:r>
        <w:rPr>
          <w:b/>
          <w:bCs/>
        </w:rPr>
        <w:t xml:space="preserve">1. </w:t>
      </w:r>
      <w:r>
        <w:t xml:space="preserve">Att kommunfullmäktige beslutar att minst 80 procent av alla tillsvidareanställningar inom hemtjänst och särskilt boende ska vara heltid senast 2028.</w:t>
      </w:r>
    </w:p>
    <w:p>
      <w:pPr>
        <w:spacing w:after="40"/>
      </w:pPr>
      <w:r>
        <w:rPr>
          <w:b/>
          <w:bCs/>
        </w:rPr>
        <w:t xml:space="preserve">2. </w:t>
      </w:r>
      <w:r>
        <w:t xml:space="preserve">Att kommunfullmäktige avsätter 12 miljoner kronor årligen för att öka grundbemanningen med 25 heltidsanställda undersköterskor.</w:t>
      </w:r>
    </w:p>
    <w:p>
      <w:pPr>
        <w:spacing w:after="40"/>
      </w:pPr>
      <w:r>
        <w:rPr>
          <w:b/>
          <w:bCs/>
        </w:rPr>
        <w:t xml:space="preserve">3. </w:t>
      </w:r>
      <w:r>
        <w:t xml:space="preserve">Att kommunfullmäktige ger socialnämnden i uppdrag att införa schemaläggning som minskar ofrivilliga deltider.</w:t>
      </w:r>
    </w:p>
    <w:p>
      <w:pPr>
        <w:spacing w:after="40"/>
      </w:pPr>
      <w:r>
        <w:rPr>
          <w:b/>
          <w:bCs/>
        </w:rPr>
        <w:t xml:space="preserve">4. </w:t>
      </w:r>
      <w:r>
        <w:t xml:space="preserve">Att kommunfullmäktige begär en årlig uppföljning av personalomsättning och sjukfrånvaro inom omsorgen.</w:t>
      </w:r>
    </w:p>
    <w:p>
      <w:pPr>
        <w:spacing w:before="360"/>
      </w:pPr>
    </w:p>
    <w:p>
      <w:r>
        <w:t xml:space="preserve">Piteå,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Piteå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2026-07-14T01:12:43.066Z</dcterms:created>
  <dcterms:modified xsi:type="dcterms:W3CDTF">2026-07-14T01:12:43.066Z</dcterms:modified>
</cp:coreProperties>
</file>

<file path=docProps/custom.xml><?xml version="1.0" encoding="utf-8"?>
<Properties xmlns="http://schemas.openxmlformats.org/officeDocument/2006/custom-properties" xmlns:vt="http://schemas.openxmlformats.org/officeDocument/2006/docPropsVTypes"/>
</file>