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Habo kommunfullmäktige</w:t>
      </w:r>
    </w:p>
    <w:p>
      <w:pPr>
        <w:pStyle w:val="Heading1"/>
      </w:pPr>
      <w:r>
        <w:t xml:space="preserve">Fossilfri kollektivtrafik senast 2030</w:t>
      </w:r>
    </w:p>
    <w:p>
      <w:pPr>
        <w:spacing w:after="160" w:before="80"/>
      </w:pPr>
      <w:r>
        <w:rPr>
          <w:b/>
          <w:bCs/>
        </w:rPr>
        <w:t xml:space="preserve">Motionärer: </w:t>
      </w:r>
      <w:r>
        <w:t xml:space="preserve">Vänsterpartiet i Habo kommun</w:t>
      </w:r>
    </w:p>
    <w:p>
      <w:pPr>
        <w:pStyle w:val="Heading2"/>
      </w:pPr>
      <w:r>
        <w:t xml:space="preserve">Motivering</w:t>
      </w:r>
    </w:p>
    <w:p>
      <w:pPr>
        <w:spacing w:after="100"/>
      </w:pPr>
      <w:r>
        <w:t xml:space="preserve">Region Jönköpings län har mål om fossilfri kollektivtrafik 2030. Habo har långa avstånd och låg turtäthet på landsbygden. En satsning på elbussar och utökad trafik skulle öka tillgängligheten och minska utsläppen.</w:t>
      </w:r>
    </w:p>
    <w:p>
      <w:pPr>
        <w:pStyle w:val="Heading2"/>
      </w:pPr>
      <w:r>
        <w:t xml:space="preserve">Förslag till beslut</w:t>
      </w:r>
    </w:p>
    <w:p>
      <w:pPr>
        <w:spacing w:after="60"/>
      </w:pPr>
      <w:r>
        <w:t xml:space="preserve">Med anledning av ovanstående yrkar Vänsterpartiet i Habo kommun att kommunfullmäktige beslutar:</w:t>
      </w:r>
    </w:p>
    <w:p>
      <w:pPr>
        <w:spacing w:after="40"/>
      </w:pPr>
      <w:r>
        <w:rPr>
          <w:b/>
          <w:bCs/>
        </w:rPr>
        <w:t xml:space="preserve">1. </w:t>
      </w:r>
      <w:r>
        <w:t xml:space="preserve">Att kommunfullmäktige beslutar att verka för att all linjetrafik inom Habo kommun är fossilfri senast 2030.</w:t>
      </w:r>
    </w:p>
    <w:p>
      <w:pPr>
        <w:spacing w:after="40"/>
      </w:pPr>
      <w:r>
        <w:rPr>
          <w:b/>
          <w:bCs/>
        </w:rPr>
        <w:t xml:space="preserve">2. </w:t>
      </w:r>
      <w:r>
        <w:t xml:space="preserve">Att kommunfullmäktige beslutar att utöka antalet turer på landsbygdslinjerna med minst 20 procent från 2027.</w:t>
      </w:r>
    </w:p>
    <w:p>
      <w:pPr>
        <w:spacing w:after="40"/>
      </w:pPr>
      <w:r>
        <w:rPr>
          <w:b/>
          <w:bCs/>
        </w:rPr>
        <w:t xml:space="preserve">3. </w:t>
      </w:r>
      <w:r>
        <w:t xml:space="preserve">Att kommunfullmäktige beslutar att införa ett kommunalt mobilitetsstöd för låginkomsttagare.</w:t>
      </w:r>
    </w:p>
    <w:p>
      <w:pPr>
        <w:spacing w:after="40"/>
      </w:pPr>
      <w:r>
        <w:rPr>
          <w:b/>
          <w:bCs/>
        </w:rPr>
        <w:t xml:space="preserve">4. </w:t>
      </w:r>
      <w:r>
        <w:t xml:space="preserve">Att kommunfullmäktige beslutar att årligen redovisa kommunens andel av regionens kollektivtrafikbudget.</w:t>
      </w:r>
    </w:p>
    <w:p>
      <w:pPr>
        <w:spacing w:before="360"/>
      </w:pPr>
    </w:p>
    <w:p>
      <w:r>
        <w:t xml:space="preserve">Habo,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Habo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2026-07-14T00:07:20.906Z</dcterms:created>
  <dcterms:modified xsi:type="dcterms:W3CDTF">2026-07-14T00:07:20.906Z</dcterms:modified>
</cp:coreProperties>
</file>

<file path=docProps/custom.xml><?xml version="1.0" encoding="utf-8"?>
<Properties xmlns="http://schemas.openxmlformats.org/officeDocument/2006/custom-properties" xmlns:vt="http://schemas.openxmlformats.org/officeDocument/2006/docPropsVTypes"/>
</file>